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E87F" w14:textId="3F88F5D1" w:rsidR="00B51D4C" w:rsidRPr="003D142A" w:rsidRDefault="00B51D4C" w:rsidP="003D142A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42A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4C76ACE0" w14:textId="34D53B80" w:rsidR="00B51D4C" w:rsidRDefault="00B51D4C" w:rsidP="003D142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42A">
        <w:rPr>
          <w:rFonts w:ascii="Times New Roman" w:hAnsi="Times New Roman" w:cs="Times New Roman"/>
          <w:b/>
          <w:bCs/>
          <w:sz w:val="28"/>
          <w:szCs w:val="28"/>
        </w:rPr>
        <w:t>для обучающихся федерального государственного бюджетного образовательного учреждения «Российский биотехнологический университет (РОСБИОТЕХ)»</w:t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 xml:space="preserve"> недопущени</w:t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 xml:space="preserve"> участия </w:t>
      </w:r>
      <w:r w:rsidR="003D142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D142A">
        <w:rPr>
          <w:rFonts w:ascii="Times New Roman" w:hAnsi="Times New Roman" w:cs="Times New Roman"/>
          <w:b/>
          <w:bCs/>
          <w:sz w:val="28"/>
          <w:szCs w:val="28"/>
        </w:rPr>
        <w:t>в несанкционированных публичных мероприятиях</w:t>
      </w:r>
    </w:p>
    <w:p w14:paraId="73585BC3" w14:textId="77777777" w:rsidR="003D142A" w:rsidRPr="003D142A" w:rsidRDefault="003D142A" w:rsidP="003D142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91BDF" w14:textId="06F4C814" w:rsidR="00B51D4C" w:rsidRDefault="003D142A" w:rsidP="003D142A">
      <w:pPr>
        <w:ind w:firstLine="0"/>
      </w:pPr>
      <w:r>
        <w:rPr>
          <w:noProof/>
        </w:rPr>
        <w:drawing>
          <wp:inline distT="0" distB="0" distL="0" distR="0" wp14:anchorId="77AC4CCD" wp14:editId="0B66E24F">
            <wp:extent cx="6120130" cy="4584121"/>
            <wp:effectExtent l="0" t="0" r="0" b="6985"/>
            <wp:docPr id="1" name="Рисунок 1" descr="Несанкционированный митинг: всё об ответственности за участие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санкционированный митинг: всё об ответственности за участие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8A459" w14:textId="704CA8C5" w:rsidR="003D142A" w:rsidRPr="00775921" w:rsidRDefault="003D142A" w:rsidP="003D142A">
      <w:pPr>
        <w:pStyle w:val="ac"/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Ст</w:t>
      </w:r>
      <w:r>
        <w:rPr>
          <w:color w:val="333333"/>
          <w:sz w:val="28"/>
          <w:szCs w:val="28"/>
        </w:rPr>
        <w:t>атья</w:t>
      </w:r>
      <w:r w:rsidRPr="00775921">
        <w:rPr>
          <w:color w:val="333333"/>
          <w:sz w:val="28"/>
          <w:szCs w:val="28"/>
        </w:rPr>
        <w:t xml:space="preserve"> 31 Конституции Российской Федерации закрепляет право граждан собираться мирно, без оружия, проводить собрания, митинги и демонстрации, шествия и пикетирование. Российское законодательство предусматривает проведение только согласованных митингов. Участие граждан </w:t>
      </w:r>
      <w:r>
        <w:rPr>
          <w:color w:val="333333"/>
          <w:sz w:val="28"/>
          <w:szCs w:val="28"/>
        </w:rPr>
        <w:t xml:space="preserve">                                                                      </w:t>
      </w:r>
      <w:r w:rsidRPr="00775921">
        <w:rPr>
          <w:color w:val="333333"/>
          <w:sz w:val="28"/>
          <w:szCs w:val="28"/>
        </w:rPr>
        <w:t xml:space="preserve">в несанкционированных мероприятиях (митингах, шествиях, пикетах) является административным правонарушением, предусмотренным ч. 6.1 ст. 20.2 </w:t>
      </w:r>
      <w:r>
        <w:rPr>
          <w:color w:val="333333"/>
          <w:sz w:val="28"/>
          <w:szCs w:val="28"/>
        </w:rPr>
        <w:br/>
      </w:r>
      <w:r w:rsidR="004B580C" w:rsidRPr="003D142A">
        <w:rPr>
          <w:sz w:val="28"/>
          <w:szCs w:val="28"/>
        </w:rPr>
        <w:t>Кодекса Российской Федерации об административных правонарушениях</w:t>
      </w:r>
      <w:r w:rsidRPr="00775921">
        <w:rPr>
          <w:color w:val="333333"/>
          <w:sz w:val="28"/>
          <w:szCs w:val="28"/>
        </w:rPr>
        <w:t>.</w:t>
      </w:r>
    </w:p>
    <w:p w14:paraId="5B081227" w14:textId="7DBFECCF" w:rsidR="003D142A" w:rsidRPr="003D142A" w:rsidRDefault="00B51D4C" w:rsidP="003D142A">
      <w:pPr>
        <w:ind w:firstLine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D14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Чем грозит участие в несанкционированном митинге?</w:t>
      </w:r>
    </w:p>
    <w:p w14:paraId="136E0FB4" w14:textId="77777777" w:rsidR="003D142A" w:rsidRPr="003D142A" w:rsidRDefault="003D142A" w:rsidP="003D142A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F9F9EB4" w14:textId="77777777" w:rsidR="003D142A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Давайте разберемся, что такое несанкционированный митинг. Несанкционированный митинг отличается от санкционированного тем, </w:t>
      </w:r>
      <w:r w:rsidR="003D142A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 </w:t>
      </w:r>
    </w:p>
    <w:p w14:paraId="39A54FE7" w14:textId="77777777" w:rsidR="003D142A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lastRenderedPageBreak/>
        <w:t>Сложно сделать какие-либо выводы,</w:t>
      </w:r>
      <w:r w:rsidR="003D142A">
        <w:rPr>
          <w:rFonts w:ascii="Times New Roman" w:hAnsi="Times New Roman" w:cs="Times New Roman"/>
          <w:sz w:val="28"/>
          <w:szCs w:val="28"/>
        </w:rPr>
        <w:t xml:space="preserve"> </w:t>
      </w:r>
      <w:r w:rsidRPr="003D142A">
        <w:rPr>
          <w:rFonts w:ascii="Times New Roman" w:hAnsi="Times New Roman" w:cs="Times New Roman"/>
          <w:sz w:val="28"/>
          <w:szCs w:val="28"/>
        </w:rPr>
        <w:t xml:space="preserve">что заставляет людей нарушать закон и участвовать в несанкционированных митингах, есть предположения </w:t>
      </w:r>
      <w:r w:rsidR="003D142A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>на основании информации, распространенной</w:t>
      </w:r>
      <w:r w:rsidR="003D142A">
        <w:rPr>
          <w:rFonts w:ascii="Times New Roman" w:hAnsi="Times New Roman" w:cs="Times New Roman"/>
          <w:sz w:val="28"/>
          <w:szCs w:val="28"/>
        </w:rPr>
        <w:t xml:space="preserve"> </w:t>
      </w:r>
      <w:r w:rsidRPr="003D142A">
        <w:rPr>
          <w:rFonts w:ascii="Times New Roman" w:hAnsi="Times New Roman" w:cs="Times New Roman"/>
          <w:sz w:val="28"/>
          <w:szCs w:val="28"/>
        </w:rPr>
        <w:t xml:space="preserve">в соцсетях, что это: </w:t>
      </w:r>
    </w:p>
    <w:p w14:paraId="45CA1AB4" w14:textId="2AE33FCC" w:rsidR="003D142A" w:rsidRPr="003D142A" w:rsidRDefault="00B51D4C" w:rsidP="00D17260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>денежные награды за задержания представителями правоохранительных органов</w:t>
      </w:r>
      <w:r w:rsidR="003D142A" w:rsidRPr="003D142A">
        <w:rPr>
          <w:rFonts w:ascii="Times New Roman" w:hAnsi="Times New Roman" w:cs="Times New Roman"/>
          <w:sz w:val="28"/>
          <w:szCs w:val="28"/>
        </w:rPr>
        <w:t>;</w:t>
      </w:r>
      <w:r w:rsidRPr="003D1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64D3F" w14:textId="36EC5C99" w:rsidR="003D142A" w:rsidRPr="003D142A" w:rsidRDefault="003D142A" w:rsidP="00D17260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1D4C" w:rsidRPr="003D142A">
        <w:rPr>
          <w:rFonts w:ascii="Times New Roman" w:hAnsi="Times New Roman" w:cs="Times New Roman"/>
          <w:sz w:val="28"/>
          <w:szCs w:val="28"/>
        </w:rPr>
        <w:t xml:space="preserve">одростковый возраст всегда проявляет склонности к бунтарству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1D4C" w:rsidRPr="003D142A">
        <w:rPr>
          <w:rFonts w:ascii="Times New Roman" w:hAnsi="Times New Roman" w:cs="Times New Roman"/>
          <w:sz w:val="28"/>
          <w:szCs w:val="28"/>
        </w:rPr>
        <w:t xml:space="preserve">и неповиновению, в том числе и против взрослых. Дети готовы на многие резкие поступки, которые не совершит даже взрослый. </w:t>
      </w:r>
    </w:p>
    <w:p w14:paraId="7AF80F7B" w14:textId="77777777" w:rsidR="003D142A" w:rsidRDefault="003D142A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DE9863" w14:textId="13F33B3F" w:rsidR="003D142A" w:rsidRPr="00F931B9" w:rsidRDefault="002A7748" w:rsidP="002A7748">
      <w:pPr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31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</w:t>
      </w:r>
      <w:r w:rsidR="00B51D4C" w:rsidRPr="00F931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ривлечение подростков в подобные мероприятия запрещено законодательством</w:t>
      </w:r>
    </w:p>
    <w:p w14:paraId="753491DC" w14:textId="77777777" w:rsidR="002A7748" w:rsidRPr="002A7748" w:rsidRDefault="002A7748" w:rsidP="002A7748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209AA993" w14:textId="686822CC" w:rsidR="002A7748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Совершение несовершеннолетними противоправных действий, </w:t>
      </w:r>
      <w:r w:rsidR="002A7748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в том числе участие в несанкционированных мероприятиях повлечет привлечение их родителей к установленной законом ответственности. </w:t>
      </w:r>
    </w:p>
    <w:p w14:paraId="73F0F82D" w14:textId="0AB80646" w:rsidR="002A7748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</w:t>
      </w:r>
      <w:r w:rsidR="002A7748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об административной ответственности, предусмотренной ст. 5.35 </w:t>
      </w:r>
      <w:bookmarkStart w:id="0" w:name="_Hlk147237960"/>
      <w:r w:rsidRPr="003D142A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bookmarkEnd w:id="0"/>
      <w:r w:rsidR="002A7748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 </w:t>
      </w:r>
    </w:p>
    <w:p w14:paraId="5614B93F" w14:textId="7CE00522" w:rsidR="002A7748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</w:t>
      </w:r>
      <w:r w:rsidR="00D17260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>«О собраниях, митингах, демонстрациях, шествиях и пикетированиях».</w:t>
      </w:r>
    </w:p>
    <w:p w14:paraId="76213BFA" w14:textId="77777777" w:rsidR="00D17260" w:rsidRPr="00D17260" w:rsidRDefault="00D17260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A9673A" w14:textId="1AA4D756" w:rsidR="00D17260" w:rsidRPr="00F931B9" w:rsidRDefault="00B51D4C" w:rsidP="00D17260">
      <w:pPr>
        <w:ind w:firstLine="708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31B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Какие наказания ждут тех, кто не хочет соблюдать закон </w:t>
      </w:r>
      <w:r w:rsidR="00D17260" w:rsidRPr="00F931B9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</w:r>
      <w:r w:rsidRPr="00F931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или умышленно его нарушает</w:t>
      </w:r>
    </w:p>
    <w:p w14:paraId="40E5C3A0" w14:textId="77777777" w:rsidR="00D17260" w:rsidRDefault="00D17260" w:rsidP="00D1726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9847F1D" w14:textId="77777777" w:rsidR="00D17260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Не только организаторов могут наказать за нарушения, связанные </w:t>
      </w:r>
      <w:r w:rsidR="00D17260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массовых мероприятий. Участники митингов также могут быть подвергнуты административным мерам наказания </w:t>
      </w:r>
      <w:r w:rsidR="00D17260">
        <w:rPr>
          <w:rFonts w:ascii="Times New Roman" w:hAnsi="Times New Roman" w:cs="Times New Roman"/>
          <w:sz w:val="28"/>
          <w:szCs w:val="28"/>
        </w:rPr>
        <w:br/>
      </w:r>
      <w:r w:rsidRPr="003D142A">
        <w:rPr>
          <w:rFonts w:ascii="Times New Roman" w:hAnsi="Times New Roman" w:cs="Times New Roman"/>
          <w:sz w:val="28"/>
          <w:szCs w:val="28"/>
        </w:rPr>
        <w:t xml:space="preserve">при наличии на то оснований. </w:t>
      </w:r>
    </w:p>
    <w:p w14:paraId="22D9111B" w14:textId="7D6ABE1D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b/>
          <w:bCs/>
          <w:i/>
          <w:iCs/>
          <w:color w:val="333333"/>
          <w:sz w:val="28"/>
          <w:szCs w:val="28"/>
        </w:rPr>
        <w:t> </w:t>
      </w:r>
      <w:r w:rsidRPr="00775921">
        <w:rPr>
          <w:b/>
          <w:bCs/>
          <w:color w:val="333333"/>
          <w:sz w:val="28"/>
          <w:szCs w:val="28"/>
        </w:rPr>
        <w:t xml:space="preserve">Статья 20.2 КоАП РФ </w:t>
      </w:r>
      <w:r>
        <w:rPr>
          <w:b/>
          <w:bCs/>
          <w:color w:val="333333"/>
          <w:sz w:val="28"/>
          <w:szCs w:val="28"/>
        </w:rPr>
        <w:t>«</w:t>
      </w:r>
      <w:r w:rsidRPr="00775921">
        <w:rPr>
          <w:b/>
          <w:bCs/>
          <w:color w:val="333333"/>
          <w:sz w:val="28"/>
          <w:szCs w:val="28"/>
        </w:rPr>
        <w:t xml:space="preserve">Нарушение установленного порядка организации либо проведения собрания, митинга, демонстрации, шествия </w:t>
      </w:r>
      <w:r>
        <w:rPr>
          <w:b/>
          <w:bCs/>
          <w:color w:val="333333"/>
          <w:sz w:val="28"/>
          <w:szCs w:val="28"/>
        </w:rPr>
        <w:br/>
      </w:r>
      <w:r w:rsidRPr="00775921">
        <w:rPr>
          <w:b/>
          <w:bCs/>
          <w:color w:val="333333"/>
          <w:sz w:val="28"/>
          <w:szCs w:val="28"/>
        </w:rPr>
        <w:t>или пикетирования</w:t>
      </w:r>
      <w:r>
        <w:rPr>
          <w:b/>
          <w:bCs/>
          <w:color w:val="333333"/>
          <w:sz w:val="28"/>
          <w:szCs w:val="28"/>
        </w:rPr>
        <w:t>»</w:t>
      </w:r>
    </w:p>
    <w:p w14:paraId="7C71FAF8" w14:textId="6B0D55A6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1.</w:t>
      </w:r>
      <w:r w:rsidR="001B3AB6">
        <w:rPr>
          <w:color w:val="333333"/>
          <w:sz w:val="28"/>
          <w:szCs w:val="28"/>
        </w:rPr>
        <w:t xml:space="preserve"> </w:t>
      </w:r>
      <w:r w:rsidRPr="00775921">
        <w:rPr>
          <w:color w:val="333333"/>
          <w:sz w:val="28"/>
          <w:szCs w:val="28"/>
        </w:rPr>
        <w:t xml:space="preserve">Нарушение организатором публичного мероприятия установленного порядка организации либо проведения собрания, митинга, демонстрации, шествия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или пикетирования, за исключением случаев, предусмотренных частями 2 – 4 </w:t>
      </w:r>
      <w:r w:rsidR="001B3AB6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и 9 </w:t>
      </w:r>
      <w:r w:rsidRPr="00775921">
        <w:rPr>
          <w:color w:val="333333"/>
          <w:sz w:val="28"/>
          <w:szCs w:val="28"/>
        </w:rPr>
        <w:t>настоящей статьи.</w:t>
      </w:r>
    </w:p>
    <w:p w14:paraId="3BB5E4D8" w14:textId="799BC493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lastRenderedPageBreak/>
        <w:t xml:space="preserve">-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часов; на должностных лиц - от пятнадцати тысяч до тридцати тысяч рублей;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на юридических лиц - от пятидесяти тысяч до ста тысяч рублей.</w:t>
      </w:r>
    </w:p>
    <w:p w14:paraId="4C1909E9" w14:textId="77486CB5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1.1.</w:t>
      </w:r>
      <w:r>
        <w:rPr>
          <w:color w:val="333333"/>
          <w:sz w:val="28"/>
          <w:szCs w:val="28"/>
        </w:rPr>
        <w:t xml:space="preserve"> </w:t>
      </w:r>
      <w:r w:rsidRPr="00775921">
        <w:rPr>
          <w:color w:val="333333"/>
          <w:sz w:val="28"/>
          <w:szCs w:val="28"/>
        </w:rPr>
        <w:t xml:space="preserve">Вовлечение несовершеннолетнего в участие в несанкционированных собрании, митинге, демонстрации, шествии или пикетировании,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если это действие не содержит уголовно наказуемого деяния.</w:t>
      </w:r>
    </w:p>
    <w:p w14:paraId="779E0882" w14:textId="02C74B54" w:rsidR="00354D26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влечет наложение административного штрафа на граждан в размере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суток; на должностных лиц - от пятидесяти тысяч до ста тысяч рублей;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на юридических лиц - от двухсот пятидесяти тысяч до пятисот тысяч рублей.</w:t>
      </w:r>
    </w:p>
    <w:p w14:paraId="04B94D67" w14:textId="32A17FDA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2. Организация либо проведение публичного мероприятия без подачи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в установленном порядке уведомления о проведении публичного мероприятия, за исключением случаев, предусмотренных частью 7 настоящей статьи.</w:t>
      </w:r>
    </w:p>
    <w:p w14:paraId="53DB2ABB" w14:textId="48C99845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влечет наложение административного штрафа на граждан в размере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от двадцати тысяч до тридцати тысяч рублей, или обязательные работы на срок до пятидесяти часов, или административный арест на срок до десяти суток;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на должностных лиц - от двадцати тысяч до сорока тысяч рублей;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на юридических лиц - от семидесяти тысяч до двухсот тысяч рублей.</w:t>
      </w:r>
    </w:p>
    <w:p w14:paraId="1A031842" w14:textId="487E4F78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3. Действия (бездействие), предусмотренные частями 1 и 2 настоящей статьи, повлекшие создание помех функционированию объектов жизнеобеспечения, транспортной или социальной инфраструктуры, связи, движению пешеходов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и (или) транспортных средств либо доступу граждан к жилым помещениям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или объектам транспортной или социальной инфраструктуры либо превышение норм предельной заполняемости территории (помещения), если эти действия (бездействие) не содержат уголовно наказуемого деяния.</w:t>
      </w:r>
    </w:p>
    <w:p w14:paraId="03C66B08" w14:textId="25345E96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влекут наложение административного штрафа на граждан в размере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от тридцати тысяч до пятидесяти тысяч рублей, или обязательные работы на срок до ста часов, или административный арест на срок до пятнадцати суток;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на должностных лиц - от пятидесяти тысяч до ста тысяч рублей; на юридических лиц - от двухсот пятидесяти тысяч до пятисот тысяч рублей.</w:t>
      </w:r>
    </w:p>
    <w:p w14:paraId="6E04B738" w14:textId="26658439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4. Действия (бездействие), предусмотренные частями 1 и 2 настоящей статьи, повлекшие причинение вреда здоровью человека или имуществу, </w:t>
      </w:r>
      <w:r w:rsidR="00F47C2E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если</w:t>
      </w:r>
      <w:r w:rsidR="00F47C2E">
        <w:rPr>
          <w:color w:val="333333"/>
          <w:sz w:val="28"/>
          <w:szCs w:val="28"/>
        </w:rPr>
        <w:t xml:space="preserve"> </w:t>
      </w:r>
      <w:r w:rsidRPr="00775921">
        <w:rPr>
          <w:color w:val="333333"/>
          <w:sz w:val="28"/>
          <w:szCs w:val="28"/>
        </w:rPr>
        <w:t>эти действия (бездействие) не содержат уголовно наказуемого деяния.</w:t>
      </w:r>
    </w:p>
    <w:p w14:paraId="45F5CAB7" w14:textId="31F459B7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влекут наложение административного штрафа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суток; на должностных </w:t>
      </w:r>
      <w:r w:rsidRPr="00775921">
        <w:rPr>
          <w:color w:val="333333"/>
          <w:sz w:val="28"/>
          <w:szCs w:val="28"/>
        </w:rPr>
        <w:lastRenderedPageBreak/>
        <w:t xml:space="preserve">лиц - от двухсот тысяч до шестисот тысяч рублей; на юридических лиц -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от четырехсот тысяч до одного миллиона рублей.</w:t>
      </w:r>
    </w:p>
    <w:p w14:paraId="016EB390" w14:textId="062286F1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5. Нарушение участником публичного мероприятия установленного порядка проведения собрания, митинга, демонстрации, шествия или пикетирования,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за исключением случаев, предусмотренных частью 6 настоящей статьи.</w:t>
      </w:r>
    </w:p>
    <w:p w14:paraId="0EEB5011" w14:textId="759F8DA2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влечет наложение административного штрафа в размере от десяти тысяч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до двадцати тысяч рублей или обязательные работы на срок до сорока часов.</w:t>
      </w:r>
    </w:p>
    <w:p w14:paraId="746B4ADB" w14:textId="05098800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6. Действия (бездействие), предусмотренные частью 5 настоящей статьи, повлекшие причинение вреда здоровью человека или имуществу, если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эти действия (бездействие) не содержат уголовно наказуемого деяния.</w:t>
      </w:r>
    </w:p>
    <w:p w14:paraId="53239F1E" w14:textId="77777777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- влекут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14:paraId="189C252E" w14:textId="77777777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6.1.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14:paraId="394B230A" w14:textId="77777777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- влечет наложение административного штрафа на 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суток; на должностных лиц - от пятидесяти тысяч до ста тысяч рублей; на юридических лиц - от двухсот тысяч до трехсот тысяч рублей.</w:t>
      </w:r>
    </w:p>
    <w:p w14:paraId="128BFB7F" w14:textId="47712626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7. Организация либо проведение несанкционированных собрания, митинга, демонстрации, шествия или пикетирования в непосредственной близости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или создало угрозу безопасности населения и окружающей среды.</w:t>
      </w:r>
    </w:p>
    <w:p w14:paraId="1F3BE7D8" w14:textId="5AD14B42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влечет наложение административного штрафа в размере от ста пятидесяти тысяч до трехсот тысяч рублей или административный арест на срок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до пятнадцати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14:paraId="5839FF7E" w14:textId="2A40F972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lastRenderedPageBreak/>
        <w:t xml:space="preserve">8. Повторное совершение административного правонарушения, предусмотренного частями 1 - 6.1 настоящей статьи, если это действие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не содержит уголовно наказуемого деяния.</w:t>
      </w:r>
    </w:p>
    <w:p w14:paraId="440B5D30" w14:textId="418EB6F7" w:rsidR="00354D26" w:rsidRPr="00775921" w:rsidRDefault="00354D26" w:rsidP="00354D26">
      <w:pPr>
        <w:pStyle w:val="ac"/>
        <w:shd w:val="clear" w:color="auto" w:fill="FFFFFF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- влечет наложение административного штрафа на граждан в размере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от ста пятидесяти тысяч до трехсот тысяч рублей, или обязательные работы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на срок от сорока до двухсот часов, или административный арест на срок </w:t>
      </w:r>
      <w:r w:rsidR="001B3AB6"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до тридцати суток; на должностных лиц - от двухсот тысяч до шестисот тысяч рублей; на юридических лиц - от пятисот тысяч до одного миллиона рублей.</w:t>
      </w:r>
    </w:p>
    <w:p w14:paraId="56D6A526" w14:textId="77777777" w:rsidR="001B3AB6" w:rsidRPr="001B3AB6" w:rsidRDefault="00B51D4C" w:rsidP="003D142A">
      <w:pPr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  <w:r w:rsidRPr="001B3AB6">
        <w:rPr>
          <w:rFonts w:ascii="Times New Roman" w:hAnsi="Times New Roman" w:cs="Times New Roman"/>
          <w:color w:val="C00000"/>
          <w:sz w:val="28"/>
          <w:szCs w:val="28"/>
        </w:rPr>
        <w:t>Соблюдайте законы!</w:t>
      </w:r>
    </w:p>
    <w:p w14:paraId="1A354549" w14:textId="08AFAEEE" w:rsidR="001B3AB6" w:rsidRDefault="00B51D4C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14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F8E59" w14:textId="77777777" w:rsidR="00F931B9" w:rsidRDefault="00F931B9" w:rsidP="00F931B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Родителям и законным представителям несовершеннолетних участников несанкционированных массовых мероприятий следует помнить </w:t>
      </w:r>
      <w:r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об административной ответственности, предусмотренной ст. 5.35 Кодекса Российской Федерации об административных правонарушениях </w:t>
      </w:r>
      <w:r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 xml:space="preserve">за неисполнение обязанностей по содержанию и воспитанию несовершеннолетних. </w:t>
      </w:r>
    </w:p>
    <w:p w14:paraId="3046B3A9" w14:textId="6724B755" w:rsidR="00F931B9" w:rsidRPr="00775921" w:rsidRDefault="00F931B9" w:rsidP="00F931B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 xml:space="preserve">Совершение несовершеннолетними противоправных действий, </w:t>
      </w:r>
      <w:r>
        <w:rPr>
          <w:color w:val="333333"/>
          <w:sz w:val="28"/>
          <w:szCs w:val="28"/>
        </w:rPr>
        <w:br/>
      </w:r>
      <w:r w:rsidRPr="00775921">
        <w:rPr>
          <w:color w:val="333333"/>
          <w:sz w:val="28"/>
          <w:szCs w:val="28"/>
        </w:rPr>
        <w:t>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14:paraId="23671750" w14:textId="77777777" w:rsidR="00F931B9" w:rsidRPr="00775921" w:rsidRDefault="00F931B9" w:rsidP="00F931B9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75921">
        <w:rPr>
          <w:color w:val="333333"/>
          <w:sz w:val="28"/>
          <w:szCs w:val="28"/>
        </w:rPr>
        <w:t>Ответственность, за участие несовершеннолетних в подобных мероприятиях, несут родители.</w:t>
      </w:r>
    </w:p>
    <w:p w14:paraId="7CC83FF8" w14:textId="77777777" w:rsidR="00F931B9" w:rsidRDefault="00F931B9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5EB8485" w14:textId="39CBDFAC" w:rsidR="00B412A8" w:rsidRPr="003D142A" w:rsidRDefault="00B412A8" w:rsidP="003D142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412A8" w:rsidRPr="003D142A" w:rsidSect="00107485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0247"/>
    <w:multiLevelType w:val="hybridMultilevel"/>
    <w:tmpl w:val="1EF61CA4"/>
    <w:lvl w:ilvl="0" w:tplc="C8E46E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1B97269D"/>
    <w:multiLevelType w:val="hybridMultilevel"/>
    <w:tmpl w:val="FD949D3A"/>
    <w:lvl w:ilvl="0" w:tplc="CA768C6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20145EEE"/>
    <w:multiLevelType w:val="hybridMultilevel"/>
    <w:tmpl w:val="076E47C6"/>
    <w:lvl w:ilvl="0" w:tplc="BCD24C14">
      <w:start w:val="1"/>
      <w:numFmt w:val="decimal"/>
      <w:lvlText w:val="%1."/>
      <w:lvlJc w:val="left"/>
      <w:pPr>
        <w:ind w:left="13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3015417A"/>
    <w:multiLevelType w:val="hybridMultilevel"/>
    <w:tmpl w:val="6E26153E"/>
    <w:lvl w:ilvl="0" w:tplc="13866EE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140749"/>
    <w:multiLevelType w:val="hybridMultilevel"/>
    <w:tmpl w:val="80B8989E"/>
    <w:lvl w:ilvl="0" w:tplc="E700A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005556"/>
    <w:multiLevelType w:val="hybridMultilevel"/>
    <w:tmpl w:val="824C2944"/>
    <w:lvl w:ilvl="0" w:tplc="5978A35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3C542265"/>
    <w:multiLevelType w:val="hybridMultilevel"/>
    <w:tmpl w:val="064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11B"/>
    <w:multiLevelType w:val="hybridMultilevel"/>
    <w:tmpl w:val="C916DC4E"/>
    <w:lvl w:ilvl="0" w:tplc="4C4C7DD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079003B"/>
    <w:multiLevelType w:val="hybridMultilevel"/>
    <w:tmpl w:val="DDB85B46"/>
    <w:lvl w:ilvl="0" w:tplc="6F048C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1431CA8"/>
    <w:multiLevelType w:val="hybridMultilevel"/>
    <w:tmpl w:val="2668D4AE"/>
    <w:lvl w:ilvl="0" w:tplc="1BEA28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E96A1B"/>
    <w:multiLevelType w:val="hybridMultilevel"/>
    <w:tmpl w:val="B2DC49FA"/>
    <w:lvl w:ilvl="0" w:tplc="86722710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5496B5F"/>
    <w:multiLevelType w:val="hybridMultilevel"/>
    <w:tmpl w:val="BF50D164"/>
    <w:lvl w:ilvl="0" w:tplc="ACC0D278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2" w15:restartNumberingAfterBreak="0">
    <w:nsid w:val="6B281FBC"/>
    <w:multiLevelType w:val="hybridMultilevel"/>
    <w:tmpl w:val="5EE4E6A6"/>
    <w:lvl w:ilvl="0" w:tplc="F9DAA68A">
      <w:start w:val="1"/>
      <w:numFmt w:val="decimal"/>
      <w:lvlText w:val="%1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02" w:hanging="360"/>
      </w:pPr>
    </w:lvl>
    <w:lvl w:ilvl="2" w:tplc="0419001B" w:tentative="1">
      <w:start w:val="1"/>
      <w:numFmt w:val="lowerRoman"/>
      <w:lvlText w:val="%3."/>
      <w:lvlJc w:val="right"/>
      <w:pPr>
        <w:ind w:left="4822" w:hanging="180"/>
      </w:pPr>
    </w:lvl>
    <w:lvl w:ilvl="3" w:tplc="0419000F" w:tentative="1">
      <w:start w:val="1"/>
      <w:numFmt w:val="decimal"/>
      <w:lvlText w:val="%4."/>
      <w:lvlJc w:val="left"/>
      <w:pPr>
        <w:ind w:left="5542" w:hanging="360"/>
      </w:pPr>
    </w:lvl>
    <w:lvl w:ilvl="4" w:tplc="04190019" w:tentative="1">
      <w:start w:val="1"/>
      <w:numFmt w:val="lowerLetter"/>
      <w:lvlText w:val="%5."/>
      <w:lvlJc w:val="left"/>
      <w:pPr>
        <w:ind w:left="6262" w:hanging="360"/>
      </w:pPr>
    </w:lvl>
    <w:lvl w:ilvl="5" w:tplc="0419001B" w:tentative="1">
      <w:start w:val="1"/>
      <w:numFmt w:val="lowerRoman"/>
      <w:lvlText w:val="%6."/>
      <w:lvlJc w:val="right"/>
      <w:pPr>
        <w:ind w:left="6982" w:hanging="180"/>
      </w:pPr>
    </w:lvl>
    <w:lvl w:ilvl="6" w:tplc="0419000F" w:tentative="1">
      <w:start w:val="1"/>
      <w:numFmt w:val="decimal"/>
      <w:lvlText w:val="%7."/>
      <w:lvlJc w:val="left"/>
      <w:pPr>
        <w:ind w:left="7702" w:hanging="360"/>
      </w:pPr>
    </w:lvl>
    <w:lvl w:ilvl="7" w:tplc="04190019" w:tentative="1">
      <w:start w:val="1"/>
      <w:numFmt w:val="lowerLetter"/>
      <w:lvlText w:val="%8."/>
      <w:lvlJc w:val="left"/>
      <w:pPr>
        <w:ind w:left="8422" w:hanging="360"/>
      </w:pPr>
    </w:lvl>
    <w:lvl w:ilvl="8" w:tplc="0419001B" w:tentative="1">
      <w:start w:val="1"/>
      <w:numFmt w:val="lowerRoman"/>
      <w:lvlText w:val="%9."/>
      <w:lvlJc w:val="right"/>
      <w:pPr>
        <w:ind w:left="9142" w:hanging="180"/>
      </w:pPr>
    </w:lvl>
  </w:abstractNum>
  <w:abstractNum w:abstractNumId="13" w15:restartNumberingAfterBreak="0">
    <w:nsid w:val="6C317547"/>
    <w:multiLevelType w:val="hybridMultilevel"/>
    <w:tmpl w:val="7B725F4C"/>
    <w:lvl w:ilvl="0" w:tplc="92B264B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F8B5364"/>
    <w:multiLevelType w:val="hybridMultilevel"/>
    <w:tmpl w:val="988248F0"/>
    <w:lvl w:ilvl="0" w:tplc="6284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D2"/>
    <w:rsid w:val="0001676A"/>
    <w:rsid w:val="000176EE"/>
    <w:rsid w:val="00052187"/>
    <w:rsid w:val="000605E1"/>
    <w:rsid w:val="00064CE5"/>
    <w:rsid w:val="000B32CD"/>
    <w:rsid w:val="000C4140"/>
    <w:rsid w:val="000D42D2"/>
    <w:rsid w:val="000D5259"/>
    <w:rsid w:val="000E4779"/>
    <w:rsid w:val="000F55A4"/>
    <w:rsid w:val="00105355"/>
    <w:rsid w:val="00107485"/>
    <w:rsid w:val="0011161D"/>
    <w:rsid w:val="00117373"/>
    <w:rsid w:val="001411F2"/>
    <w:rsid w:val="00142B66"/>
    <w:rsid w:val="00147BFA"/>
    <w:rsid w:val="00170D1C"/>
    <w:rsid w:val="001745D8"/>
    <w:rsid w:val="001A754A"/>
    <w:rsid w:val="001B3AB6"/>
    <w:rsid w:val="001B7274"/>
    <w:rsid w:val="001E7A2A"/>
    <w:rsid w:val="002158F3"/>
    <w:rsid w:val="00222B70"/>
    <w:rsid w:val="00225792"/>
    <w:rsid w:val="00226ABE"/>
    <w:rsid w:val="0023513A"/>
    <w:rsid w:val="002421E8"/>
    <w:rsid w:val="00263472"/>
    <w:rsid w:val="00280D2F"/>
    <w:rsid w:val="00285B2C"/>
    <w:rsid w:val="00297922"/>
    <w:rsid w:val="002A1267"/>
    <w:rsid w:val="002A5857"/>
    <w:rsid w:val="002A7748"/>
    <w:rsid w:val="002B7CF4"/>
    <w:rsid w:val="002E4BFB"/>
    <w:rsid w:val="0030558A"/>
    <w:rsid w:val="00326C61"/>
    <w:rsid w:val="00326F96"/>
    <w:rsid w:val="00354D26"/>
    <w:rsid w:val="00362DC3"/>
    <w:rsid w:val="00364573"/>
    <w:rsid w:val="00365A58"/>
    <w:rsid w:val="00371C11"/>
    <w:rsid w:val="0038184E"/>
    <w:rsid w:val="00384015"/>
    <w:rsid w:val="003C590A"/>
    <w:rsid w:val="003C6FAF"/>
    <w:rsid w:val="003D142A"/>
    <w:rsid w:val="003F63DB"/>
    <w:rsid w:val="0043644C"/>
    <w:rsid w:val="00457786"/>
    <w:rsid w:val="00457FE8"/>
    <w:rsid w:val="00486ACD"/>
    <w:rsid w:val="00494D5C"/>
    <w:rsid w:val="004B21E7"/>
    <w:rsid w:val="004B580C"/>
    <w:rsid w:val="004D1F47"/>
    <w:rsid w:val="004E2D39"/>
    <w:rsid w:val="00532388"/>
    <w:rsid w:val="00554EA7"/>
    <w:rsid w:val="00560A2C"/>
    <w:rsid w:val="005652D0"/>
    <w:rsid w:val="005B4428"/>
    <w:rsid w:val="005B51D3"/>
    <w:rsid w:val="005C06C7"/>
    <w:rsid w:val="005D1B92"/>
    <w:rsid w:val="005D6AF6"/>
    <w:rsid w:val="005F6AE4"/>
    <w:rsid w:val="00620F78"/>
    <w:rsid w:val="006225FA"/>
    <w:rsid w:val="006277A1"/>
    <w:rsid w:val="00627960"/>
    <w:rsid w:val="00652DD6"/>
    <w:rsid w:val="006544CE"/>
    <w:rsid w:val="00655188"/>
    <w:rsid w:val="006A0588"/>
    <w:rsid w:val="006B31DC"/>
    <w:rsid w:val="006B3C5F"/>
    <w:rsid w:val="006C30F6"/>
    <w:rsid w:val="006D460F"/>
    <w:rsid w:val="006D6791"/>
    <w:rsid w:val="006E667A"/>
    <w:rsid w:val="006F3DDA"/>
    <w:rsid w:val="00701DDE"/>
    <w:rsid w:val="00720471"/>
    <w:rsid w:val="00722084"/>
    <w:rsid w:val="00725715"/>
    <w:rsid w:val="0074746A"/>
    <w:rsid w:val="007721EF"/>
    <w:rsid w:val="00775193"/>
    <w:rsid w:val="007758E5"/>
    <w:rsid w:val="00793ACA"/>
    <w:rsid w:val="007A2845"/>
    <w:rsid w:val="007C0733"/>
    <w:rsid w:val="007D6625"/>
    <w:rsid w:val="007F6094"/>
    <w:rsid w:val="00826951"/>
    <w:rsid w:val="00831881"/>
    <w:rsid w:val="0084491A"/>
    <w:rsid w:val="0088657C"/>
    <w:rsid w:val="00890EB4"/>
    <w:rsid w:val="008A4DDB"/>
    <w:rsid w:val="008A51C4"/>
    <w:rsid w:val="008B5CCA"/>
    <w:rsid w:val="008C5A8A"/>
    <w:rsid w:val="008D0B6B"/>
    <w:rsid w:val="008D1D14"/>
    <w:rsid w:val="008D27CA"/>
    <w:rsid w:val="009003F5"/>
    <w:rsid w:val="009171CD"/>
    <w:rsid w:val="0092124F"/>
    <w:rsid w:val="0093493F"/>
    <w:rsid w:val="00970B50"/>
    <w:rsid w:val="009A35E8"/>
    <w:rsid w:val="009A3C7F"/>
    <w:rsid w:val="009D008B"/>
    <w:rsid w:val="009E55EC"/>
    <w:rsid w:val="009F2832"/>
    <w:rsid w:val="009F7D50"/>
    <w:rsid w:val="00A11D01"/>
    <w:rsid w:val="00A22411"/>
    <w:rsid w:val="00A31F5B"/>
    <w:rsid w:val="00A32A98"/>
    <w:rsid w:val="00A506E5"/>
    <w:rsid w:val="00A53820"/>
    <w:rsid w:val="00A6273E"/>
    <w:rsid w:val="00A74551"/>
    <w:rsid w:val="00A831CD"/>
    <w:rsid w:val="00A94367"/>
    <w:rsid w:val="00A96240"/>
    <w:rsid w:val="00AD23D4"/>
    <w:rsid w:val="00AD49CB"/>
    <w:rsid w:val="00AE5E0E"/>
    <w:rsid w:val="00B030CF"/>
    <w:rsid w:val="00B23201"/>
    <w:rsid w:val="00B2460A"/>
    <w:rsid w:val="00B34F43"/>
    <w:rsid w:val="00B412A8"/>
    <w:rsid w:val="00B46B07"/>
    <w:rsid w:val="00B51D4C"/>
    <w:rsid w:val="00B64E05"/>
    <w:rsid w:val="00BB2E99"/>
    <w:rsid w:val="00BE5571"/>
    <w:rsid w:val="00BF57D5"/>
    <w:rsid w:val="00C04509"/>
    <w:rsid w:val="00C142F8"/>
    <w:rsid w:val="00C30059"/>
    <w:rsid w:val="00C34D35"/>
    <w:rsid w:val="00C7194D"/>
    <w:rsid w:val="00C91172"/>
    <w:rsid w:val="00CC2A5F"/>
    <w:rsid w:val="00CD7F1D"/>
    <w:rsid w:val="00D17260"/>
    <w:rsid w:val="00D25F4E"/>
    <w:rsid w:val="00D34C56"/>
    <w:rsid w:val="00D35B65"/>
    <w:rsid w:val="00D57B4B"/>
    <w:rsid w:val="00D83907"/>
    <w:rsid w:val="00D8748F"/>
    <w:rsid w:val="00DA5E03"/>
    <w:rsid w:val="00DA7B4B"/>
    <w:rsid w:val="00DB1DC7"/>
    <w:rsid w:val="00DF2188"/>
    <w:rsid w:val="00E224F8"/>
    <w:rsid w:val="00E73896"/>
    <w:rsid w:val="00E96B49"/>
    <w:rsid w:val="00EB18F5"/>
    <w:rsid w:val="00EB2363"/>
    <w:rsid w:val="00EC320C"/>
    <w:rsid w:val="00ED4F64"/>
    <w:rsid w:val="00EE6794"/>
    <w:rsid w:val="00F230BB"/>
    <w:rsid w:val="00F42188"/>
    <w:rsid w:val="00F45763"/>
    <w:rsid w:val="00F47C2E"/>
    <w:rsid w:val="00F81244"/>
    <w:rsid w:val="00F931B9"/>
    <w:rsid w:val="00FE03B9"/>
    <w:rsid w:val="00FE4F9D"/>
    <w:rsid w:val="00FE57EC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02C0"/>
  <w15:chartTrackingRefBased/>
  <w15:docId w15:val="{E373448C-C17B-460C-9B77-14AC635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71"/>
    <w:pPr>
      <w:suppressAutoHyphens/>
      <w:overflowPunct w:val="0"/>
      <w:autoSpaceDE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2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44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1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88"/>
    <w:rPr>
      <w:rFonts w:ascii="Segoe UI" w:eastAsia="Times New Roman" w:hAnsi="Segoe UI" w:cs="Segoe UI"/>
      <w:sz w:val="18"/>
      <w:szCs w:val="18"/>
      <w:lang w:eastAsia="zh-CN"/>
    </w:rPr>
  </w:style>
  <w:style w:type="character" w:styleId="a7">
    <w:name w:val="Emphasis"/>
    <w:basedOn w:val="a0"/>
    <w:uiPriority w:val="20"/>
    <w:qFormat/>
    <w:rsid w:val="007C0733"/>
    <w:rPr>
      <w:i/>
      <w:iCs/>
    </w:rPr>
  </w:style>
  <w:style w:type="paragraph" w:styleId="a8">
    <w:name w:val="No Spacing"/>
    <w:uiPriority w:val="1"/>
    <w:qFormat/>
    <w:rsid w:val="00226ABE"/>
    <w:pPr>
      <w:spacing w:after="0" w:line="240" w:lineRule="auto"/>
    </w:pPr>
  </w:style>
  <w:style w:type="table" w:styleId="a9">
    <w:name w:val="Table Grid"/>
    <w:basedOn w:val="a1"/>
    <w:uiPriority w:val="59"/>
    <w:rsid w:val="00226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C4140"/>
    <w:pPr>
      <w:tabs>
        <w:tab w:val="center" w:pos="4677"/>
        <w:tab w:val="right" w:pos="9355"/>
      </w:tabs>
      <w:suppressAutoHyphens w:val="0"/>
      <w:overflowPunct/>
      <w:autoSpaceDE/>
      <w:ind w:firstLine="0"/>
      <w:jc w:val="left"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ab">
    <w:name w:val="Нижний колонтитул Знак"/>
    <w:basedOn w:val="a0"/>
    <w:link w:val="aa"/>
    <w:uiPriority w:val="99"/>
    <w:rsid w:val="000C4140"/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CC2A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c">
    <w:name w:val="Normal (Web)"/>
    <w:basedOn w:val="a"/>
    <w:uiPriority w:val="99"/>
    <w:semiHidden/>
    <w:unhideWhenUsed/>
    <w:rsid w:val="003D142A"/>
    <w:pPr>
      <w:suppressAutoHyphens w:val="0"/>
      <w:overflowPunct/>
      <w:autoSpaceDE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5CC8-C223-4CC4-B4B9-FB21136F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Муслимов Эльдар Зинулаевич</cp:lastModifiedBy>
  <cp:revision>3</cp:revision>
  <cp:lastPrinted>2023-07-24T13:34:00Z</cp:lastPrinted>
  <dcterms:created xsi:type="dcterms:W3CDTF">2023-10-03T13:06:00Z</dcterms:created>
  <dcterms:modified xsi:type="dcterms:W3CDTF">2023-10-03T13:07:00Z</dcterms:modified>
</cp:coreProperties>
</file>